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F1" w:rsidRPr="00D05482" w:rsidRDefault="00A503F1" w:rsidP="00A503F1">
      <w:pPr>
        <w:tabs>
          <w:tab w:val="left" w:pos="7406"/>
        </w:tabs>
        <w:rPr>
          <w:rFonts w:ascii="Times New Roman" w:hAnsi="Times New Roman" w:cs="Times New Roman"/>
          <w:u w:val="single"/>
          <w:lang w:val="uk-UA"/>
        </w:rPr>
      </w:pPr>
      <w:r>
        <w:rPr>
          <w:lang w:val="uk-UA"/>
        </w:rPr>
        <w:tab/>
        <w:t xml:space="preserve"> </w:t>
      </w:r>
    </w:p>
    <w:p w:rsidR="00A503F1" w:rsidRDefault="00A503F1" w:rsidP="00A503F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AB4A1FA" wp14:editId="0EB6DBF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A503F1" w:rsidRDefault="00A503F1" w:rsidP="00A503F1">
      <w:pPr>
        <w:rPr>
          <w:lang w:val="uk-UA"/>
        </w:rPr>
      </w:pPr>
    </w:p>
    <w:p w:rsidR="00A503F1" w:rsidRPr="00D05482" w:rsidRDefault="00A503F1" w:rsidP="00A503F1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A503F1" w:rsidRPr="00D05482" w:rsidRDefault="00A503F1" w:rsidP="00A503F1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A503F1" w:rsidRPr="00D05482" w:rsidRDefault="00A503F1" w:rsidP="00A503F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A503F1" w:rsidRDefault="00A503F1" w:rsidP="00A503F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ПЕРША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503F1" w:rsidRPr="00B36786" w:rsidRDefault="00A503F1" w:rsidP="00A503F1">
      <w:pPr>
        <w:pStyle w:val="1"/>
        <w:rPr>
          <w:b/>
          <w:szCs w:val="24"/>
          <w:lang w:val="ru-RU"/>
        </w:rPr>
      </w:pPr>
    </w:p>
    <w:p w:rsidR="00A503F1" w:rsidRDefault="00A503F1" w:rsidP="00A503F1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A503F1" w:rsidRPr="00E8191F" w:rsidRDefault="00A503F1" w:rsidP="00A503F1">
      <w:pPr>
        <w:rPr>
          <w:lang w:val="uk-UA"/>
        </w:rPr>
      </w:pPr>
    </w:p>
    <w:p w:rsidR="00A503F1" w:rsidRDefault="00A503F1" w:rsidP="00A503F1">
      <w:pPr>
        <w:pStyle w:val="1"/>
        <w:rPr>
          <w:b/>
        </w:rPr>
      </w:pPr>
    </w:p>
    <w:p w:rsidR="00A503F1" w:rsidRPr="00D05482" w:rsidRDefault="00A503F1" w:rsidP="00A503F1">
      <w:pPr>
        <w:pStyle w:val="1"/>
      </w:pPr>
      <w:r w:rsidRPr="00D05482">
        <w:t>«</w:t>
      </w:r>
      <w:r w:rsidRPr="00DA01FB">
        <w:t>17</w:t>
      </w:r>
      <w:r w:rsidRPr="00D05482">
        <w:t xml:space="preserve">»  </w:t>
      </w:r>
      <w:r>
        <w:t>липня</w:t>
      </w:r>
      <w:r w:rsidRPr="00D05482">
        <w:t xml:space="preserve">  2018 року </w:t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  <w:t xml:space="preserve">          </w:t>
      </w:r>
      <w:r>
        <w:t xml:space="preserve">     № 2173 - 41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A503F1" w:rsidRDefault="00A503F1" w:rsidP="00A503F1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503F1" w:rsidRPr="00E8191F" w:rsidRDefault="00A503F1" w:rsidP="00A503F1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503F1" w:rsidRDefault="00A503F1" w:rsidP="00A503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скасування рішення Бучанської міської ради</w:t>
      </w:r>
    </w:p>
    <w:p w:rsidR="00A503F1" w:rsidRPr="00DA01FB" w:rsidRDefault="00A503F1" w:rsidP="00A503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від 23.06.2016 № 512-12-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</w:p>
    <w:p w:rsidR="00A503F1" w:rsidRDefault="00A503F1" w:rsidP="00A503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«Про добровільне об</w:t>
      </w:r>
      <w:r w:rsidRPr="00F02126">
        <w:rPr>
          <w:rFonts w:ascii="Times New Roman" w:hAnsi="Times New Roman" w:cs="Times New Roman"/>
          <w:b/>
          <w:bCs/>
          <w:color w:val="0D0D0D"/>
          <w:sz w:val="24"/>
          <w:szCs w:val="24"/>
        </w:rPr>
        <w:t>`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єднання територіальних громад»</w:t>
      </w:r>
    </w:p>
    <w:p w:rsidR="00A503F1" w:rsidRPr="00D05482" w:rsidRDefault="00A503F1" w:rsidP="00A503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A503F1" w:rsidRPr="00D05482" w:rsidRDefault="00A503F1" w:rsidP="00A503F1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503F1" w:rsidRDefault="00A503F1" w:rsidP="00A503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ефективного здійснення реформи децентралізації влади, забезпечення реалізації процесу приєднання до Бучанської міської об’єднаної територіальної громади суміжних територіальних громад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 підставі Розділу ІІ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«Порядок добровільного приєднання до об’єднаних територіальних громад», п.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Конституційного Суду України від 16.04.2009 № 7-рп/2009 (справа про скасування актів органів місцевого самоврядування), </w:t>
      </w:r>
      <w:r w:rsidRPr="003B0BB3">
        <w:rPr>
          <w:rFonts w:ascii="Times New Roman" w:hAnsi="Times New Roman" w:cs="Times New Roman"/>
          <w:sz w:val="24"/>
          <w:szCs w:val="24"/>
          <w:lang w:val="uk-UA"/>
        </w:rPr>
        <w:t xml:space="preserve">Рішення Конституційного Суду України від </w:t>
      </w:r>
      <w:r>
        <w:rPr>
          <w:rFonts w:ascii="Times New Roman" w:hAnsi="Times New Roman" w:cs="Times New Roman"/>
          <w:sz w:val="24"/>
          <w:szCs w:val="24"/>
          <w:lang w:val="uk-UA"/>
        </w:rPr>
        <w:t>03.10.1997 № 4-зп (справа про набуття чинності Конституцією України), керуючись ст. 25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-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03F1" w:rsidRPr="00D05482" w:rsidRDefault="00A503F1" w:rsidP="00A503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3F1" w:rsidRPr="00F143B5" w:rsidRDefault="00A503F1" w:rsidP="00A503F1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503F1" w:rsidRDefault="00A503F1" w:rsidP="00A50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03F1" w:rsidRDefault="00A503F1" w:rsidP="00A50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3F1" w:rsidRPr="00F143B5" w:rsidRDefault="00A503F1" w:rsidP="00A503F1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503F1" w:rsidRPr="00F02126" w:rsidRDefault="00A503F1" w:rsidP="00A503F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Скасувати рішення Бучанської міської ради</w:t>
      </w:r>
      <w:r w:rsidRPr="00F02126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від 23.06.2016 № 512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-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12-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VII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«Про добровільне об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</w:rPr>
        <w:t>`</w:t>
      </w:r>
      <w:r w:rsidRPr="00F0212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єднання територіальних громад»</w:t>
      </w:r>
      <w:r w:rsidRPr="00F021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503F1" w:rsidRPr="00F02126" w:rsidRDefault="00A503F1" w:rsidP="00A503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F02126">
        <w:rPr>
          <w:rFonts w:ascii="Times New Roman" w:hAnsi="Times New Roman" w:cs="Times New Roman"/>
          <w:sz w:val="24"/>
          <w:szCs w:val="24"/>
          <w:lang w:val="uk-UA"/>
        </w:rPr>
        <w:t xml:space="preserve">Опублікувати дане рішення у засобах масової інформації. </w:t>
      </w:r>
    </w:p>
    <w:p w:rsidR="00A503F1" w:rsidRDefault="00A503F1" w:rsidP="00A503F1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3F1" w:rsidRDefault="00A503F1" w:rsidP="00A503F1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3F1" w:rsidRPr="00D05482" w:rsidRDefault="00A503F1" w:rsidP="00A503F1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3F1" w:rsidRPr="00D05482" w:rsidRDefault="00A503F1" w:rsidP="00A503F1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1F2E9E" w:rsidRDefault="001F2E9E">
      <w:bookmarkStart w:id="0" w:name="_GoBack"/>
      <w:bookmarkEnd w:id="0"/>
    </w:p>
    <w:sectPr w:rsidR="001F2E9E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D1"/>
    <w:rsid w:val="001F2E9E"/>
    <w:rsid w:val="00215DD1"/>
    <w:rsid w:val="00A5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976F4-D42C-4671-929E-257114F0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3F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503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A503F1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03F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503F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503F1"/>
    <w:pPr>
      <w:ind w:left="720"/>
      <w:contextualSpacing/>
    </w:pPr>
  </w:style>
  <w:style w:type="paragraph" w:customStyle="1" w:styleId="a4">
    <w:name w:val="Знак"/>
    <w:basedOn w:val="a"/>
    <w:rsid w:val="00A503F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2018-08-03T09:07:00Z</dcterms:created>
  <dcterms:modified xsi:type="dcterms:W3CDTF">2018-08-03T09:07:00Z</dcterms:modified>
</cp:coreProperties>
</file>